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48" w:rsidRDefault="00593448" w:rsidP="00593448">
      <w:pPr>
        <w:pStyle w:val="a4"/>
        <w:jc w:val="right"/>
        <w:rPr>
          <w:b/>
          <w:bCs/>
        </w:rPr>
      </w:pPr>
    </w:p>
    <w:p w:rsidR="00AF2F67" w:rsidRPr="00A81E88" w:rsidRDefault="00AF2F67" w:rsidP="00AF2F67">
      <w:pPr>
        <w:pStyle w:val="a4"/>
        <w:jc w:val="center"/>
        <w:rPr>
          <w:b/>
          <w:bCs/>
        </w:rPr>
      </w:pPr>
      <w:r w:rsidRPr="00A81E88">
        <w:rPr>
          <w:b/>
          <w:bCs/>
        </w:rPr>
        <w:t>АДМИНИСТРАЦИЯ</w:t>
      </w:r>
    </w:p>
    <w:p w:rsidR="00AF2F67" w:rsidRPr="00A81E88" w:rsidRDefault="00AF2F67" w:rsidP="00AF2F67">
      <w:pPr>
        <w:pStyle w:val="a4"/>
        <w:ind w:firstLine="709"/>
        <w:jc w:val="center"/>
        <w:rPr>
          <w:b/>
          <w:bCs/>
        </w:rPr>
      </w:pPr>
      <w:r w:rsidRPr="00A81E88">
        <w:rPr>
          <w:b/>
          <w:bCs/>
        </w:rPr>
        <w:t xml:space="preserve">ТЕПЛОВСКОГО МУНИЦИПАЛЬНОГО ОБРАЗОВАНИЯ </w:t>
      </w:r>
    </w:p>
    <w:p w:rsidR="00AF2F67" w:rsidRPr="00A81E88" w:rsidRDefault="00AF2F67" w:rsidP="00AF2F67">
      <w:pPr>
        <w:pStyle w:val="a4"/>
        <w:ind w:firstLine="709"/>
        <w:jc w:val="center"/>
        <w:rPr>
          <w:b/>
          <w:bCs/>
        </w:rPr>
      </w:pPr>
      <w:r w:rsidRPr="00A81E88">
        <w:rPr>
          <w:b/>
          <w:bCs/>
        </w:rPr>
        <w:t>НОВОБУРАССКОГО МУНИЦИПАЛЬНОГО РАЙОНА</w:t>
      </w:r>
    </w:p>
    <w:p w:rsidR="00AF2F67" w:rsidRPr="00A81E88" w:rsidRDefault="00AF2F67" w:rsidP="00AF2F67">
      <w:pPr>
        <w:pStyle w:val="a4"/>
        <w:ind w:firstLine="709"/>
        <w:jc w:val="center"/>
        <w:rPr>
          <w:b/>
          <w:bCs/>
        </w:rPr>
      </w:pPr>
      <w:r w:rsidRPr="00A81E88">
        <w:rPr>
          <w:b/>
          <w:bCs/>
        </w:rPr>
        <w:t>САРАТОВСКОЙ ОБЛАСТИ</w:t>
      </w:r>
    </w:p>
    <w:p w:rsidR="00AF2F67" w:rsidRPr="00A81E88" w:rsidRDefault="00AF2F67" w:rsidP="00AF2F67">
      <w:pPr>
        <w:pStyle w:val="a4"/>
        <w:rPr>
          <w:b/>
          <w:bCs/>
        </w:rPr>
      </w:pPr>
    </w:p>
    <w:p w:rsidR="00AF2F67" w:rsidRPr="00A81E88" w:rsidRDefault="00AF2F67" w:rsidP="00AF2F67">
      <w:pPr>
        <w:pStyle w:val="a4"/>
        <w:ind w:firstLine="709"/>
        <w:jc w:val="center"/>
        <w:rPr>
          <w:b/>
          <w:bCs/>
        </w:rPr>
      </w:pPr>
      <w:proofErr w:type="gramStart"/>
      <w:r w:rsidRPr="00A81E88">
        <w:rPr>
          <w:b/>
          <w:bCs/>
        </w:rPr>
        <w:t>П</w:t>
      </w:r>
      <w:proofErr w:type="gramEnd"/>
      <w:r w:rsidRPr="00A81E88">
        <w:rPr>
          <w:b/>
          <w:bCs/>
        </w:rPr>
        <w:t xml:space="preserve"> О С Т А Н О В Л Е Н И Е</w:t>
      </w:r>
    </w:p>
    <w:p w:rsidR="00AF2F67" w:rsidRPr="00A81E88" w:rsidRDefault="00AF2F67" w:rsidP="00AF2F67">
      <w:pPr>
        <w:pStyle w:val="a4"/>
        <w:rPr>
          <w:bCs/>
        </w:rPr>
      </w:pPr>
    </w:p>
    <w:p w:rsidR="00AF2F67" w:rsidRDefault="00AF2F67" w:rsidP="00AF2F67">
      <w:pPr>
        <w:pStyle w:val="a4"/>
        <w:rPr>
          <w:bCs/>
        </w:rPr>
      </w:pPr>
      <w:r>
        <w:rPr>
          <w:bCs/>
        </w:rPr>
        <w:t xml:space="preserve">От </w:t>
      </w:r>
      <w:r w:rsidR="00B35C18">
        <w:rPr>
          <w:bCs/>
        </w:rPr>
        <w:t xml:space="preserve"> 20 мая </w:t>
      </w:r>
      <w:r>
        <w:rPr>
          <w:bCs/>
        </w:rPr>
        <w:t xml:space="preserve">2022 г.                                               </w:t>
      </w:r>
      <w:r w:rsidRPr="00A81E88">
        <w:rPr>
          <w:bCs/>
        </w:rPr>
        <w:t>№</w:t>
      </w:r>
      <w:r>
        <w:rPr>
          <w:bCs/>
        </w:rPr>
        <w:t xml:space="preserve"> </w:t>
      </w:r>
      <w:r w:rsidR="00B35C18">
        <w:rPr>
          <w:bCs/>
        </w:rPr>
        <w:t>28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Об утверждении муниципальной программы  «Использование и охрана земель на территории </w:t>
      </w:r>
      <w:proofErr w:type="spellStart"/>
      <w:r w:rsidR="00AF2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Тепловского</w:t>
      </w:r>
      <w:proofErr w:type="spellEnd"/>
      <w:r w:rsidR="00AF2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муниципального образования </w:t>
      </w:r>
      <w:proofErr w:type="spellStart"/>
      <w:r w:rsidR="00AF2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Новобурасского</w:t>
      </w:r>
      <w:proofErr w:type="spellEnd"/>
      <w:r w:rsidR="00AF2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муниципального района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AF2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Саратовской области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на 2022год»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F2F67" w:rsidRDefault="008E6896" w:rsidP="008E68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 В соответствии со ст. 11-13 Земельного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 </w:t>
      </w:r>
      <w:hyperlink r:id="rId4" w:tgtFrame="_blank" w:history="1">
        <w:r w:rsidRPr="008E6896">
          <w:rPr>
            <w:rFonts w:ascii="Times New Roman" w:eastAsia="Times New Roman" w:hAnsi="Times New Roman" w:cs="Times New Roman"/>
            <w:color w:val="0000FF"/>
            <w:sz w:val="28"/>
          </w:rPr>
          <w:t>Уставом </w:t>
        </w:r>
        <w:proofErr w:type="spellStart"/>
        <w:r w:rsidR="00AF2F67">
          <w:rPr>
            <w:rFonts w:ascii="Times New Roman" w:eastAsia="Times New Roman" w:hAnsi="Times New Roman" w:cs="Times New Roman"/>
            <w:color w:val="0000FF"/>
            <w:sz w:val="28"/>
          </w:rPr>
          <w:t>Тепловского</w:t>
        </w:r>
        <w:proofErr w:type="spellEnd"/>
        <w:r w:rsidR="00AF2F67">
          <w:rPr>
            <w:rFonts w:ascii="Times New Roman" w:eastAsia="Times New Roman" w:hAnsi="Times New Roman" w:cs="Times New Roman"/>
            <w:color w:val="0000FF"/>
            <w:sz w:val="28"/>
          </w:rPr>
          <w:t xml:space="preserve"> </w:t>
        </w:r>
        <w:r w:rsidRPr="008E6896">
          <w:rPr>
            <w:rFonts w:ascii="Times New Roman" w:eastAsia="Times New Roman" w:hAnsi="Times New Roman" w:cs="Times New Roman"/>
            <w:color w:val="0000FF"/>
            <w:sz w:val="28"/>
          </w:rPr>
          <w:t> муниципального образования</w:t>
        </w:r>
      </w:hyperlink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, администрация</w:t>
      </w:r>
      <w:r w:rsidR="00AF2F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F2F6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AF2F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муниципального образования </w:t>
      </w:r>
    </w:p>
    <w:p w:rsidR="00AF2F67" w:rsidRDefault="00AF2F67" w:rsidP="00AF2F6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6896" w:rsidRDefault="008E6896" w:rsidP="00AF2F6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ПОСТАНОВЛЯЕТ:</w:t>
      </w:r>
    </w:p>
    <w:p w:rsidR="00AF2F67" w:rsidRPr="008E6896" w:rsidRDefault="00AF2F67" w:rsidP="00AF2F67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E6896" w:rsidRPr="00AF2F67" w:rsidRDefault="00AF2F67" w:rsidP="00AF2F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8E6896" w:rsidRPr="008E6896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муниципальную программу «Использование и охрана земель на территории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Новобурасского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района Саратовской области на 2022 год» согласно приложению </w:t>
      </w:r>
      <w:r w:rsidR="008E6896" w:rsidRPr="00AF2F67">
        <w:rPr>
          <w:rFonts w:ascii="Times New Roman" w:eastAsia="Times New Roman" w:hAnsi="Times New Roman" w:cs="Times New Roman"/>
          <w:color w:val="000000"/>
          <w:sz w:val="28"/>
          <w:szCs w:val="28"/>
        </w:rPr>
        <w:t>к настоящему постановлению</w:t>
      </w:r>
    </w:p>
    <w:p w:rsidR="00AF2F67" w:rsidRPr="00AF2F67" w:rsidRDefault="00AF2F67" w:rsidP="00AF2F67">
      <w:pPr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2F67">
        <w:rPr>
          <w:rFonts w:ascii="Times New Roman" w:hAnsi="Times New Roman" w:cs="Times New Roman"/>
          <w:bCs/>
          <w:sz w:val="28"/>
          <w:szCs w:val="28"/>
        </w:rPr>
        <w:t>2.Настоящее постановление вступает в силу со дня его официального обнародования</w:t>
      </w:r>
      <w:r w:rsidRPr="00AF2F67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</w:t>
      </w:r>
      <w:proofErr w:type="spellStart"/>
      <w:r w:rsidRPr="00AF2F67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AF2F6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17.04.2019г. № 40 «О порядке официального опубликования (обнародования) муниципальных правовых актов в </w:t>
      </w:r>
      <w:proofErr w:type="spellStart"/>
      <w:r w:rsidRPr="00AF2F67">
        <w:rPr>
          <w:rFonts w:ascii="Times New Roman" w:hAnsi="Times New Roman" w:cs="Times New Roman"/>
          <w:sz w:val="28"/>
          <w:szCs w:val="28"/>
        </w:rPr>
        <w:t>Тепловском</w:t>
      </w:r>
      <w:proofErr w:type="spellEnd"/>
      <w:r w:rsidRPr="00AF2F67">
        <w:rPr>
          <w:rFonts w:ascii="Times New Roman" w:hAnsi="Times New Roman" w:cs="Times New Roman"/>
          <w:sz w:val="28"/>
          <w:szCs w:val="28"/>
        </w:rPr>
        <w:t xml:space="preserve"> муниципальном образовании».</w:t>
      </w:r>
      <w:proofErr w:type="gramEnd"/>
      <w:r w:rsidRPr="00AF2F67">
        <w:rPr>
          <w:rFonts w:ascii="Times New Roman" w:hAnsi="Times New Roman" w:cs="Times New Roman"/>
          <w:sz w:val="28"/>
          <w:szCs w:val="28"/>
        </w:rPr>
        <w:t xml:space="preserve">  Настоящее постановление подлежит размещению на сайте администрации </w:t>
      </w:r>
      <w:proofErr w:type="spellStart"/>
      <w:r w:rsidRPr="00AF2F67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AF2F67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</w:t>
      </w:r>
      <w:r w:rsidRPr="00AF2F67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Pr="00AF2F67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http</w:t>
        </w:r>
        <w:r w:rsidRPr="00AF2F67">
          <w:rPr>
            <w:rStyle w:val="a9"/>
            <w:rFonts w:ascii="Times New Roman" w:hAnsi="Times New Roman"/>
            <w:bCs/>
            <w:kern w:val="2"/>
            <w:sz w:val="28"/>
            <w:szCs w:val="28"/>
          </w:rPr>
          <w:t>://</w:t>
        </w:r>
        <w:r w:rsidRPr="00AF2F67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www</w:t>
        </w:r>
        <w:r w:rsidRPr="00AF2F67">
          <w:rPr>
            <w:rStyle w:val="a9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Pr="00AF2F67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AF2F67">
          <w:rPr>
            <w:rStyle w:val="a9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Pr="00AF2F67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ru</w:t>
        </w:r>
        <w:proofErr w:type="spellEnd"/>
        <w:r w:rsidRPr="00AF2F67">
          <w:rPr>
            <w:rStyle w:val="a9"/>
            <w:rFonts w:ascii="Times New Roman" w:hAnsi="Times New Roman"/>
            <w:bCs/>
            <w:kern w:val="2"/>
            <w:sz w:val="28"/>
            <w:szCs w:val="28"/>
          </w:rPr>
          <w:t>/</w:t>
        </w:r>
      </w:hyperlink>
      <w:r w:rsidRPr="00AF2F67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  <w:r w:rsidRPr="00AF2F6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F2F67" w:rsidRPr="00AF2F67" w:rsidRDefault="00AF2F67" w:rsidP="00AF2F67">
      <w:pPr>
        <w:pStyle w:val="a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F2F67">
        <w:rPr>
          <w:sz w:val="28"/>
          <w:szCs w:val="28"/>
        </w:rPr>
        <w:t>3.</w:t>
      </w:r>
      <w:proofErr w:type="gramStart"/>
      <w:r w:rsidRPr="00AF2F67">
        <w:rPr>
          <w:sz w:val="28"/>
          <w:szCs w:val="28"/>
        </w:rPr>
        <w:t>Контроль за</w:t>
      </w:r>
      <w:proofErr w:type="gramEnd"/>
      <w:r w:rsidRPr="00AF2F6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AF2F67" w:rsidRPr="00AF2F67" w:rsidRDefault="00AF2F67" w:rsidP="00AF2F67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AF2F67" w:rsidRPr="00AF2F67" w:rsidRDefault="00AF2F67" w:rsidP="00AF2F67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AF2F67" w:rsidRPr="00AF2F67" w:rsidRDefault="00AF2F67" w:rsidP="00AF2F67">
      <w:pPr>
        <w:spacing w:after="0"/>
        <w:ind w:right="30"/>
        <w:rPr>
          <w:rFonts w:ascii="Times New Roman" w:hAnsi="Times New Roman" w:cs="Times New Roman"/>
          <w:position w:val="-1"/>
          <w:sz w:val="28"/>
          <w:szCs w:val="28"/>
        </w:rPr>
      </w:pPr>
      <w:r w:rsidRPr="00AF2F67">
        <w:rPr>
          <w:rFonts w:ascii="Times New Roman" w:hAnsi="Times New Roman" w:cs="Times New Roman"/>
          <w:position w:val="-1"/>
          <w:sz w:val="28"/>
          <w:szCs w:val="28"/>
        </w:rPr>
        <w:t xml:space="preserve">Глава </w:t>
      </w:r>
      <w:proofErr w:type="spellStart"/>
      <w:r w:rsidRPr="00AF2F67">
        <w:rPr>
          <w:rFonts w:ascii="Times New Roman" w:hAnsi="Times New Roman" w:cs="Times New Roman"/>
          <w:position w:val="-1"/>
          <w:sz w:val="28"/>
          <w:szCs w:val="28"/>
        </w:rPr>
        <w:t>Тепловского</w:t>
      </w:r>
      <w:proofErr w:type="spellEnd"/>
      <w:r w:rsidRPr="00AF2F67">
        <w:rPr>
          <w:rFonts w:ascii="Times New Roman" w:hAnsi="Times New Roman" w:cs="Times New Roman"/>
          <w:position w:val="-1"/>
          <w:sz w:val="28"/>
          <w:szCs w:val="28"/>
        </w:rPr>
        <w:t xml:space="preserve"> муниципального образования </w:t>
      </w:r>
    </w:p>
    <w:p w:rsidR="00AF2F67" w:rsidRDefault="00AF2F67" w:rsidP="00AF2F67">
      <w:pPr>
        <w:spacing w:after="0"/>
        <w:ind w:right="30"/>
        <w:rPr>
          <w:rFonts w:ascii="Times New Roman" w:hAnsi="Times New Roman" w:cs="Times New Roman"/>
          <w:position w:val="-1"/>
          <w:sz w:val="28"/>
          <w:szCs w:val="28"/>
        </w:rPr>
      </w:pPr>
      <w:proofErr w:type="spellStart"/>
      <w:r w:rsidRPr="00AF2F67">
        <w:rPr>
          <w:rFonts w:ascii="Times New Roman" w:hAnsi="Times New Roman" w:cs="Times New Roman"/>
          <w:position w:val="-1"/>
          <w:sz w:val="28"/>
          <w:szCs w:val="28"/>
        </w:rPr>
        <w:t>Новобурасского</w:t>
      </w:r>
      <w:proofErr w:type="spellEnd"/>
      <w:r w:rsidRPr="00AF2F67">
        <w:rPr>
          <w:rFonts w:ascii="Times New Roman" w:hAnsi="Times New Roman" w:cs="Times New Roman"/>
          <w:position w:val="-1"/>
          <w:sz w:val="28"/>
          <w:szCs w:val="28"/>
        </w:rPr>
        <w:t xml:space="preserve"> муниципального района </w:t>
      </w:r>
    </w:p>
    <w:p w:rsidR="008E6896" w:rsidRPr="00AF2F67" w:rsidRDefault="00AF2F67" w:rsidP="00AF2F67">
      <w:pPr>
        <w:spacing w:after="0"/>
        <w:ind w:right="30"/>
        <w:rPr>
          <w:rFonts w:ascii="Times New Roman" w:hAnsi="Times New Roman" w:cs="Times New Roman"/>
          <w:position w:val="-1"/>
          <w:sz w:val="28"/>
          <w:szCs w:val="28"/>
        </w:rPr>
      </w:pPr>
      <w:r w:rsidRPr="00AF2F67">
        <w:rPr>
          <w:rFonts w:ascii="Times New Roman" w:hAnsi="Times New Roman" w:cs="Times New Roman"/>
          <w:position w:val="-1"/>
          <w:sz w:val="28"/>
          <w:szCs w:val="28"/>
        </w:rPr>
        <w:t>Саратовской области                                                                                    С.А.Протасов</w:t>
      </w:r>
      <w:r w:rsidR="008E6896" w:rsidRPr="00AF2F6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E6896" w:rsidRPr="00AF2F67" w:rsidRDefault="008E6896" w:rsidP="0001635F">
      <w:pPr>
        <w:spacing w:after="0" w:line="240" w:lineRule="auto"/>
        <w:ind w:left="396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2F67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                   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8E6896" w:rsidRPr="008E6896" w:rsidRDefault="008E6896" w:rsidP="008E6896">
      <w:pPr>
        <w:spacing w:after="0" w:line="240" w:lineRule="auto"/>
        <w:ind w:left="3969" w:firstLine="567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   Приложение к постановлению администрации</w:t>
      </w:r>
    </w:p>
    <w:p w:rsidR="008E6896" w:rsidRPr="008E6896" w:rsidRDefault="00B35C18" w:rsidP="008E6896">
      <w:pPr>
        <w:spacing w:after="0" w:line="240" w:lineRule="auto"/>
        <w:ind w:left="3969" w:firstLine="567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 от 20.05.</w:t>
      </w:r>
      <w:r w:rsidR="00AF2F67">
        <w:rPr>
          <w:rFonts w:ascii="Times New Roman" w:eastAsia="Times New Roman" w:hAnsi="Times New Roman" w:cs="Times New Roman"/>
          <w:color w:val="000000"/>
          <w:sz w:val="28"/>
          <w:szCs w:val="28"/>
        </w:rPr>
        <w:t>2022 г.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</w:t>
      </w:r>
      <w:r w:rsidR="00AF2F6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E6896" w:rsidRPr="008E6896" w:rsidRDefault="008E6896" w:rsidP="008E6896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E6896" w:rsidRPr="00AF2F67" w:rsidRDefault="008E6896" w:rsidP="008E6896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Муниципальная программа «Использование и охрана земель на </w:t>
      </w:r>
      <w:r w:rsidRPr="00AF2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территории </w:t>
      </w:r>
      <w:proofErr w:type="spellStart"/>
      <w:r w:rsidR="00AF2F67" w:rsidRPr="00AF2F6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Тепловского</w:t>
      </w:r>
      <w:proofErr w:type="spellEnd"/>
      <w:r w:rsidR="00AF2F67" w:rsidRPr="00AF2F6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AF2F67" w:rsidRPr="00AF2F6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Новобурасского</w:t>
      </w:r>
      <w:proofErr w:type="spellEnd"/>
      <w:r w:rsidR="00AF2F67" w:rsidRPr="00AF2F6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муниципального района Саратовской области </w:t>
      </w:r>
      <w:r w:rsidRPr="00AF2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на 2022 год»</w:t>
      </w:r>
    </w:p>
    <w:p w:rsidR="008E6896" w:rsidRPr="008E6896" w:rsidRDefault="008E6896" w:rsidP="008E6896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       1. Паспорт муниципальной программы</w:t>
      </w:r>
    </w:p>
    <w:tbl>
      <w:tblPr>
        <w:tblW w:w="10403" w:type="dxa"/>
        <w:tblCellMar>
          <w:left w:w="0" w:type="dxa"/>
          <w:right w:w="0" w:type="dxa"/>
        </w:tblCellMar>
        <w:tblLook w:val="04A0"/>
      </w:tblPr>
      <w:tblGrid>
        <w:gridCol w:w="4024"/>
        <w:gridCol w:w="6379"/>
      </w:tblGrid>
      <w:tr w:rsidR="008E6896" w:rsidRPr="008E6896" w:rsidTr="008E6896">
        <w:tc>
          <w:tcPr>
            <w:tcW w:w="4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программы</w:t>
            </w:r>
          </w:p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«</w:t>
            </w:r>
            <w:r w:rsidRPr="00AF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Использование и охрана земель на территории </w:t>
            </w:r>
            <w:proofErr w:type="spellStart"/>
            <w:r w:rsidR="00AF2F67" w:rsidRPr="00AF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Тепловского</w:t>
            </w:r>
            <w:proofErr w:type="spellEnd"/>
            <w:r w:rsidR="00AF2F67" w:rsidRPr="00AF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AF2F67" w:rsidRPr="00AF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Новобурасского</w:t>
            </w:r>
            <w:proofErr w:type="spellEnd"/>
            <w:r w:rsidR="00AF2F67" w:rsidRPr="00AF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Саратовской области </w:t>
            </w:r>
            <w:r w:rsidR="00AF2F67" w:rsidRPr="00AF2F6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на 2022 год</w:t>
            </w:r>
            <w:r w:rsidR="00AF2F6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</w:tc>
      </w:tr>
      <w:tr w:rsidR="008E6896" w:rsidRPr="008E6896" w:rsidTr="008E6896">
        <w:tc>
          <w:tcPr>
            <w:tcW w:w="4024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кодекс Российской Федерации, Федеральный закон «Об общих принципах организации местного самоуправления в Российской Федерации» от 06.10.2003 г. №131-ФЗ</w:t>
            </w:r>
          </w:p>
        </w:tc>
      </w:tr>
      <w:tr w:rsidR="008E6896" w:rsidRPr="008E6896" w:rsidTr="008E6896">
        <w:tc>
          <w:tcPr>
            <w:tcW w:w="4024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Заказчик программы</w:t>
            </w:r>
          </w:p>
        </w:tc>
        <w:tc>
          <w:tcPr>
            <w:tcW w:w="6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AF2F67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  </w:t>
            </w:r>
            <w:proofErr w:type="spellStart"/>
            <w:r w:rsidR="00AF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Тепловского</w:t>
            </w:r>
            <w:proofErr w:type="spellEnd"/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муниципального образования </w:t>
            </w:r>
            <w:proofErr w:type="spellStart"/>
            <w:r w:rsidR="00AF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Новобурасского</w:t>
            </w:r>
            <w:proofErr w:type="spellEnd"/>
            <w:r w:rsidR="00AF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муниципального района Саратовской области</w:t>
            </w:r>
          </w:p>
        </w:tc>
      </w:tr>
      <w:tr w:rsidR="008E6896" w:rsidRPr="008E6896" w:rsidTr="008E6896">
        <w:tc>
          <w:tcPr>
            <w:tcW w:w="4024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6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AF2F67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  </w:t>
            </w:r>
            <w:proofErr w:type="spellStart"/>
            <w:r w:rsidR="00AF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Тепловского</w:t>
            </w:r>
            <w:proofErr w:type="spellEnd"/>
            <w:r w:rsidR="00AF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муниципального образования </w:t>
            </w:r>
            <w:proofErr w:type="spellStart"/>
            <w:r w:rsidR="00AF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Новобурасского</w:t>
            </w:r>
            <w:proofErr w:type="spellEnd"/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муниципального района Саратовской области</w:t>
            </w:r>
          </w:p>
        </w:tc>
      </w:tr>
      <w:tr w:rsidR="008E6896" w:rsidRPr="008E6896" w:rsidTr="008E6896">
        <w:tc>
          <w:tcPr>
            <w:tcW w:w="4024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Исполнители программы</w:t>
            </w:r>
          </w:p>
        </w:tc>
        <w:tc>
          <w:tcPr>
            <w:tcW w:w="6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AF2F67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  </w:t>
            </w:r>
            <w:proofErr w:type="spellStart"/>
            <w:r w:rsidR="00AF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Тепловского</w:t>
            </w:r>
            <w:proofErr w:type="spellEnd"/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муниципального образования </w:t>
            </w:r>
            <w:proofErr w:type="spellStart"/>
            <w:r w:rsidR="00AF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Новобурасского</w:t>
            </w:r>
            <w:proofErr w:type="spellEnd"/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муниципального района Саратовской области</w:t>
            </w:r>
          </w:p>
        </w:tc>
      </w:tr>
      <w:tr w:rsidR="008E6896" w:rsidRPr="008E6896" w:rsidTr="008E6896">
        <w:tc>
          <w:tcPr>
            <w:tcW w:w="4024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эффективности использования и охраны земель на территории </w:t>
            </w:r>
            <w:r w:rsidR="009C6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="00AF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Тепловского</w:t>
            </w:r>
            <w:proofErr w:type="spellEnd"/>
            <w:r w:rsidR="00AF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муниципального образования </w:t>
            </w:r>
            <w:proofErr w:type="spellStart"/>
            <w:r w:rsidR="00AF2F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Новобурасского</w:t>
            </w:r>
            <w:proofErr w:type="spellEnd"/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муниципального района Саратовской области в том числе:</w:t>
            </w:r>
          </w:p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предотвращение и ликвидации загрязнения, истощения, деградации, порчи, уничтожения земель и почв и иного негативного воздействия на земли и почвы;</w:t>
            </w:r>
          </w:p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обеспечение рационального использования земель;</w:t>
            </w:r>
          </w:p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восстановление плодородия почв на землях сельскохозяйственного назначения и улучшения земель.</w:t>
            </w:r>
          </w:p>
        </w:tc>
      </w:tr>
      <w:tr w:rsidR="008E6896" w:rsidRPr="008E6896" w:rsidTr="008E6896">
        <w:tc>
          <w:tcPr>
            <w:tcW w:w="4024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Задачи муниципальной </w:t>
            </w: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 оптимизация деятельности в сфере </w:t>
            </w: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обращения с отходами производства и потребления;</w:t>
            </w:r>
          </w:p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повышение эффективности использования и охраны земель;</w:t>
            </w:r>
          </w:p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обеспечение организации рационального использования и охраны земель;</w:t>
            </w:r>
          </w:p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сохранение и восстановление зеленых насаждений,</w:t>
            </w:r>
          </w:p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проведение инвентаризации земель</w:t>
            </w:r>
          </w:p>
        </w:tc>
      </w:tr>
      <w:tr w:rsidR="008E6896" w:rsidRPr="008E6896" w:rsidTr="008E6896">
        <w:tc>
          <w:tcPr>
            <w:tcW w:w="4024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8E6896" w:rsidRPr="008E6896" w:rsidTr="008E6896">
        <w:tc>
          <w:tcPr>
            <w:tcW w:w="4024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6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финансирование не предусмотрено</w:t>
            </w:r>
          </w:p>
        </w:tc>
      </w:tr>
      <w:tr w:rsidR="008E6896" w:rsidRPr="008E6896" w:rsidTr="008E6896">
        <w:tc>
          <w:tcPr>
            <w:tcW w:w="4024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Ожидаемый результат реализации программы</w:t>
            </w:r>
          </w:p>
        </w:tc>
        <w:tc>
          <w:tcPr>
            <w:tcW w:w="6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упорядочение землепользования;</w:t>
            </w:r>
          </w:p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рациональное и эффективное использование и охрана земель;</w:t>
            </w:r>
          </w:p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повышение экологической безопасности населения и качества его жизни;</w:t>
            </w:r>
          </w:p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повышение доходов в бюджет поселения от уплаты налогов.</w:t>
            </w:r>
          </w:p>
        </w:tc>
      </w:tr>
      <w:tr w:rsidR="008E6896" w:rsidRPr="008E6896" w:rsidTr="008E6896">
        <w:tc>
          <w:tcPr>
            <w:tcW w:w="4024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</w:t>
            </w:r>
            <w:proofErr w:type="gramStart"/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6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9C6B67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 над реализацией Программы осуществляется администрацией  </w:t>
            </w:r>
            <w:proofErr w:type="spellStart"/>
            <w:r w:rsidR="009C6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Тепловского</w:t>
            </w:r>
            <w:proofErr w:type="spellEnd"/>
            <w:r w:rsidR="009C6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муниципального образования </w:t>
            </w:r>
            <w:proofErr w:type="spellStart"/>
            <w:r w:rsidR="009C6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Новобурасского</w:t>
            </w:r>
            <w:proofErr w:type="spellEnd"/>
            <w:r w:rsidR="009C6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муниципального района Саратовской области.</w:t>
            </w:r>
          </w:p>
        </w:tc>
      </w:tr>
    </w:tbl>
    <w:p w:rsidR="008E6896" w:rsidRPr="008E6896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E6896" w:rsidRPr="008E6896" w:rsidRDefault="008E6896" w:rsidP="008E6896">
      <w:pPr>
        <w:spacing w:after="0" w:line="240" w:lineRule="auto"/>
        <w:ind w:right="282"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Характеристика текущего состояния и основные проблемы в соответствующей сфере реализации муниципальной программы.</w:t>
      </w:r>
    </w:p>
    <w:p w:rsidR="008E6896" w:rsidRPr="008E6896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Земля - важная часть окружающей среды, использование которой связано со всеми остальными природными объектами: животными, лесами, растительным миром, водами, полезными ископаемыми и другими ценностями недр земли. Без использования и охраны земли невозможно использование других природных ресурсов. Бесхозяйственность по отношению к земле немедленно наносит или в недалеком будущем будет наносить вред окружающей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8E6896" w:rsidRPr="008E6896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Муниципальная программа </w:t>
      </w:r>
      <w:proofErr w:type="spellStart"/>
      <w:r w:rsidR="005629D5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5629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 «Использование и охрана земель на территории </w:t>
      </w:r>
      <w:proofErr w:type="spellStart"/>
      <w:r w:rsidR="0059344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муниципального образования </w:t>
      </w:r>
      <w:proofErr w:type="spellStart"/>
      <w:r w:rsidR="00593448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Новобурасского</w:t>
      </w:r>
      <w:proofErr w:type="spellEnd"/>
      <w:r w:rsidR="005934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муниципального района Саратовской области на 2022год» (далее - Программа) направлена на создание благоприятных условий использования и охраны земель, обеспечивающих реализацию государственной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политики эффективного и рационального использования и управления земельными ресурсами в интересах укрепления экономики.</w:t>
      </w:r>
    </w:p>
    <w:p w:rsidR="008E6896" w:rsidRPr="008E6896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Территории природного комплекса - лесные массивы, водные ландшафты, овражные комплексы, озелененные пространства природоохранные зоны и другие выполняют важнейшую роль в решении </w:t>
      </w:r>
      <w:proofErr w:type="gramStart"/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обеспечения условий устойчивого развития сельского поселения</w:t>
      </w:r>
      <w:proofErr w:type="gramEnd"/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E6896" w:rsidRPr="008E6896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8E6896" w:rsidRPr="008E6896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Охрана земель только тогда может быть эффективной, когда обеспечивается рациональное землепользование.</w:t>
      </w:r>
    </w:p>
    <w:p w:rsidR="008E6896" w:rsidRPr="008E6896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Проблемы устойчивого социально-экономического развития  </w:t>
      </w:r>
      <w:proofErr w:type="spellStart"/>
      <w:r w:rsidR="0059344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5934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муниципального образования 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не, только ныне живущих людей, но и будущих поколений.</w:t>
      </w:r>
    </w:p>
    <w:p w:rsidR="008E6896" w:rsidRPr="008E6896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Экологическое состояние земель в среднем хорошее, но стихийные несанкционированные свалки, оказывают отрицательное влияние на окружающую среду, и усугубляют экологическую обстановку.</w:t>
      </w:r>
    </w:p>
    <w:p w:rsidR="008E6896" w:rsidRPr="008E6896" w:rsidRDefault="008E6896" w:rsidP="008E6896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Цели, задачи и сроки реализации Программы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Основными принципами муниципальной политики в сфере использования и охраны земель на территории поселения являются: законность и открытость деятельности администрации </w:t>
      </w:r>
      <w:proofErr w:type="spellStart"/>
      <w:r w:rsidR="0059344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5934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муниципального образования, подотчетность и подконтрольность, эффективность.</w:t>
      </w:r>
    </w:p>
    <w:p w:rsidR="008E6896" w:rsidRPr="008E6896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Целями муниципальной программы являются 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земель.</w:t>
      </w:r>
    </w:p>
    <w:p w:rsidR="008E6896" w:rsidRPr="008E6896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Для достижения поставленных целей предполагается решение следующих задач:</w:t>
      </w:r>
    </w:p>
    <w:p w:rsidR="008E6896" w:rsidRPr="008E6896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- оптимизация деятельности в сфере обращения с отходами производства и потребления;</w:t>
      </w:r>
    </w:p>
    <w:p w:rsidR="008E6896" w:rsidRPr="008E6896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повышение эффективности использования и охраны земель на территории сельского поселения;</w:t>
      </w:r>
    </w:p>
    <w:p w:rsidR="008E6896" w:rsidRPr="008E6896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организации рационального использования и охраны земель;</w:t>
      </w:r>
    </w:p>
    <w:p w:rsidR="008E6896" w:rsidRPr="008E6896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- сохранение и восстановление зеленых насаждений;</w:t>
      </w:r>
    </w:p>
    <w:p w:rsidR="008E6896" w:rsidRPr="008E6896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проведение инвентаризации земель.</w:t>
      </w:r>
    </w:p>
    <w:p w:rsidR="008E6896" w:rsidRPr="008E6896" w:rsidRDefault="008E6896" w:rsidP="008E6896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4. Ресурсное обеспечение Программы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Финансирование мероприятий не предусмотрено.</w:t>
      </w:r>
    </w:p>
    <w:p w:rsidR="008E6896" w:rsidRPr="008E6896" w:rsidRDefault="008E6896" w:rsidP="008E6896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Механизм реализации Программы.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Реализация Программы осуществляется в соответствии с нормативно-правовым актом, регламентирующим механизм реализации данной программы на территории </w:t>
      </w:r>
      <w:proofErr w:type="spellStart"/>
      <w:r w:rsidR="0059344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5934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="005934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3448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Новобурасского</w:t>
      </w:r>
      <w:proofErr w:type="spellEnd"/>
      <w:r w:rsidR="005934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района Саратовской области.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Исполнители программы осуществляют: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- нормативно-правое и методическое обеспечение реализации Программы;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- подготовку предложений по объемам и условиям предоставления средств бюджета для реализации Программы;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организацию информационной и разъяснительной работы, направленной на освещение целей и задач Программы;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- с целью охраны земель проводят инвентаризацию земель поселения.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8E6896" w:rsidRPr="008E6896" w:rsidRDefault="008E6896" w:rsidP="008E6896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Ожидаемые результаты Программы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данной программы будет содействовать упорядочению землепользования, рациональному и эффективному использованию и охране земель и повышению экологической безопасности населения и качества его жизни, а также увеличению налогооблагаемой базы.</w:t>
      </w:r>
    </w:p>
    <w:p w:rsidR="008E6896" w:rsidRDefault="008E6896" w:rsidP="008E68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8E6896" w:rsidSect="008E6896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8E6896" w:rsidRPr="008E6896" w:rsidRDefault="008E6896" w:rsidP="008E6896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7. Перечень основных мероприятий Программы: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1536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1"/>
        <w:gridCol w:w="4478"/>
        <w:gridCol w:w="3168"/>
        <w:gridCol w:w="2268"/>
        <w:gridCol w:w="4819"/>
      </w:tblGrid>
      <w:tr w:rsidR="008E6896" w:rsidRPr="008E6896" w:rsidTr="00593448">
        <w:trPr>
          <w:trHeight w:val="20"/>
        </w:trPr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8E6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8E6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8E6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Мероприятия по реализации Программы</w:t>
            </w:r>
          </w:p>
        </w:tc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 исполнения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Ответственные за выполнение мероприятия Программы</w:t>
            </w:r>
          </w:p>
        </w:tc>
      </w:tr>
      <w:tr w:rsidR="008E6896" w:rsidRPr="008E6896" w:rsidTr="00593448">
        <w:trPr>
          <w:trHeight w:val="20"/>
        </w:trPr>
        <w:tc>
          <w:tcPr>
            <w:tcW w:w="631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78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Разъяснение норм земельного законодательства населению</w:t>
            </w:r>
          </w:p>
        </w:tc>
        <w:tc>
          <w:tcPr>
            <w:tcW w:w="3168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предусмотрены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48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593448">
            <w:pPr>
              <w:spacing w:after="0" w:line="20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 </w:t>
            </w:r>
            <w:proofErr w:type="spellStart"/>
            <w:r w:rsidR="005934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Тепловского</w:t>
            </w:r>
            <w:proofErr w:type="spellEnd"/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МО</w:t>
            </w:r>
          </w:p>
        </w:tc>
      </w:tr>
      <w:tr w:rsidR="008E6896" w:rsidRPr="008E6896" w:rsidTr="00593448">
        <w:trPr>
          <w:trHeight w:val="20"/>
        </w:trPr>
        <w:tc>
          <w:tcPr>
            <w:tcW w:w="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78" w:type="dxa"/>
            <w:tcBorders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 регулярных мероприятий по очистке территории сельского поселения от мусора</w:t>
            </w:r>
          </w:p>
        </w:tc>
        <w:tc>
          <w:tcPr>
            <w:tcW w:w="3168" w:type="dxa"/>
            <w:tcBorders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 предусмотрены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реже 1 раза в полугодие</w:t>
            </w:r>
          </w:p>
        </w:tc>
        <w:tc>
          <w:tcPr>
            <w:tcW w:w="48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593448" w:rsidP="00593448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Тепловского</w:t>
            </w:r>
            <w:proofErr w:type="spellEnd"/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</w:p>
        </w:tc>
      </w:tr>
      <w:tr w:rsidR="008E6896" w:rsidRPr="008E6896" w:rsidTr="00593448">
        <w:trPr>
          <w:trHeight w:val="20"/>
        </w:trPr>
        <w:tc>
          <w:tcPr>
            <w:tcW w:w="631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78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Инвентаризация земель</w:t>
            </w:r>
          </w:p>
        </w:tc>
        <w:tc>
          <w:tcPr>
            <w:tcW w:w="31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предусмотрены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реже 1 раза в полугодие</w:t>
            </w:r>
          </w:p>
        </w:tc>
        <w:tc>
          <w:tcPr>
            <w:tcW w:w="48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593448" w:rsidP="00593448">
            <w:pPr>
              <w:spacing w:after="0" w:line="20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Тепловского</w:t>
            </w:r>
            <w:proofErr w:type="spellEnd"/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</w:p>
        </w:tc>
      </w:tr>
      <w:tr w:rsidR="008E6896" w:rsidRPr="008E6896" w:rsidTr="00593448">
        <w:trPr>
          <w:trHeight w:val="20"/>
        </w:trPr>
        <w:tc>
          <w:tcPr>
            <w:tcW w:w="631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478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фактов самовольного занятия земельных участков, принятие мер по устранению выявленных нарушений</w:t>
            </w:r>
          </w:p>
        </w:tc>
        <w:tc>
          <w:tcPr>
            <w:tcW w:w="31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предусмотрены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48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8E6896" w:rsidRDefault="00593448" w:rsidP="00593448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Тепловского</w:t>
            </w:r>
            <w:proofErr w:type="spellEnd"/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</w:p>
        </w:tc>
      </w:tr>
      <w:tr w:rsidR="008E6896" w:rsidRPr="008E6896" w:rsidTr="00593448">
        <w:trPr>
          <w:trHeight w:val="20"/>
        </w:trPr>
        <w:tc>
          <w:tcPr>
            <w:tcW w:w="6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478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31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предусмотрены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48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593448" w:rsidP="00593448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Тепловского</w:t>
            </w:r>
            <w:proofErr w:type="spellEnd"/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</w:p>
        </w:tc>
      </w:tr>
      <w:tr w:rsidR="008E6896" w:rsidRPr="008E6896" w:rsidTr="00593448">
        <w:trPr>
          <w:trHeight w:val="20"/>
        </w:trPr>
        <w:tc>
          <w:tcPr>
            <w:tcW w:w="6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478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фактов использования земельных участков, приводящих к значительному ухудшению экологической обстановки</w:t>
            </w:r>
          </w:p>
        </w:tc>
        <w:tc>
          <w:tcPr>
            <w:tcW w:w="31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предусмотрены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481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593448" w:rsidP="00593448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Тепловского</w:t>
            </w:r>
            <w:proofErr w:type="spellEnd"/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</w:p>
        </w:tc>
      </w:tr>
      <w:tr w:rsidR="008E6896" w:rsidRPr="008E6896" w:rsidTr="00593448">
        <w:trPr>
          <w:trHeight w:val="20"/>
        </w:trPr>
        <w:tc>
          <w:tcPr>
            <w:tcW w:w="6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4478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 земельных участков (в т.ч. бесхозяйных) в муниципальную собственность</w:t>
            </w:r>
          </w:p>
        </w:tc>
        <w:tc>
          <w:tcPr>
            <w:tcW w:w="31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481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593448" w:rsidP="00593448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Тепловского</w:t>
            </w:r>
            <w:proofErr w:type="spellEnd"/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</w:p>
        </w:tc>
      </w:tr>
      <w:tr w:rsidR="008E6896" w:rsidRPr="008E6896" w:rsidTr="00593448">
        <w:trPr>
          <w:trHeight w:val="20"/>
        </w:trPr>
        <w:tc>
          <w:tcPr>
            <w:tcW w:w="6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8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81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8E6896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68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E96B93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sectPr w:rsidR="00E96B93" w:rsidRPr="008E6896" w:rsidSect="008E6896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E6896"/>
    <w:rsid w:val="0001635F"/>
    <w:rsid w:val="005629D5"/>
    <w:rsid w:val="00593448"/>
    <w:rsid w:val="006E231D"/>
    <w:rsid w:val="007D6B12"/>
    <w:rsid w:val="008E6896"/>
    <w:rsid w:val="009C6B67"/>
    <w:rsid w:val="00AF2F67"/>
    <w:rsid w:val="00B35C18"/>
    <w:rsid w:val="00E96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8E6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8E6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8E6896"/>
  </w:style>
  <w:style w:type="paragraph" w:customStyle="1" w:styleId="listparagraph">
    <w:name w:val="listparagraph"/>
    <w:basedOn w:val="a"/>
    <w:rsid w:val="008E6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Нижний колонтитул1"/>
    <w:basedOn w:val="a"/>
    <w:rsid w:val="008E6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AF2F67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rsid w:val="00AF2F67"/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AF2F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link w:val="a8"/>
    <w:qFormat/>
    <w:rsid w:val="00AF2F6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link w:val="a7"/>
    <w:locked/>
    <w:rsid w:val="00AF2F67"/>
    <w:rPr>
      <w:rFonts w:ascii="Calibri" w:eastAsia="Calibri" w:hAnsi="Calibri" w:cs="Times New Roman"/>
      <w:lang w:eastAsia="en-US"/>
    </w:rPr>
  </w:style>
  <w:style w:type="character" w:styleId="a9">
    <w:name w:val="Hyperlink"/>
    <w:uiPriority w:val="99"/>
    <w:rsid w:val="00AF2F6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2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hyperlink" Target="http://pravo-search.minjust.ru:8080/bigs/showDocument.html?id=9971F9F2-3696-415B-B4F8-6626F34A44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1640</Words>
  <Characters>9349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2022-05-30T06:40:00Z</cp:lastPrinted>
  <dcterms:created xsi:type="dcterms:W3CDTF">2022-05-13T10:49:00Z</dcterms:created>
  <dcterms:modified xsi:type="dcterms:W3CDTF">2022-05-30T06:47:00Z</dcterms:modified>
</cp:coreProperties>
</file>